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6C57A1DB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FB27C7" w:rsidRPr="00FB27C7">
        <w:rPr>
          <w:rFonts w:eastAsia="Calibri"/>
          <w:b/>
          <w:sz w:val="28"/>
          <w:szCs w:val="28"/>
        </w:rPr>
        <w:t>«Старо-</w:t>
      </w:r>
      <w:proofErr w:type="spellStart"/>
      <w:r w:rsidR="00FB27C7" w:rsidRPr="00FB27C7">
        <w:rPr>
          <w:rFonts w:eastAsia="Calibri"/>
          <w:b/>
          <w:sz w:val="28"/>
          <w:szCs w:val="28"/>
        </w:rPr>
        <w:t>Имянское</w:t>
      </w:r>
      <w:proofErr w:type="spellEnd"/>
      <w:r w:rsidR="00FB27C7" w:rsidRPr="00FB27C7">
        <w:rPr>
          <w:rFonts w:eastAsia="Calibri"/>
          <w:b/>
          <w:sz w:val="28"/>
          <w:szCs w:val="28"/>
        </w:rPr>
        <w:t xml:space="preserve"> сельское поселение» </w:t>
      </w:r>
      <w:bookmarkStart w:id="0" w:name="_GoBack"/>
      <w:bookmarkEnd w:id="0"/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689BFA12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FB27C7">
        <w:rPr>
          <w:sz w:val="28"/>
          <w:szCs w:val="28"/>
        </w:rPr>
        <w:t>64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FB27C7" w:rsidRPr="00FB27C7">
        <w:rPr>
          <w:sz w:val="28"/>
          <w:szCs w:val="28"/>
        </w:rPr>
        <w:t>«Старо-</w:t>
      </w:r>
      <w:proofErr w:type="spellStart"/>
      <w:r w:rsidR="00FB27C7" w:rsidRPr="00FB27C7">
        <w:rPr>
          <w:sz w:val="28"/>
          <w:szCs w:val="28"/>
        </w:rPr>
        <w:t>Имянское</w:t>
      </w:r>
      <w:proofErr w:type="spellEnd"/>
      <w:r w:rsidR="00FB27C7" w:rsidRPr="00FB27C7">
        <w:rPr>
          <w:rFonts w:eastAsia="Calibri"/>
          <w:sz w:val="28"/>
          <w:szCs w:val="28"/>
        </w:rPr>
        <w:t xml:space="preserve"> сельское поселение» </w:t>
      </w:r>
      <w:r w:rsidR="0028203B" w:rsidRPr="0028203B">
        <w:rPr>
          <w:rFonts w:eastAsia="Calibri"/>
          <w:sz w:val="28"/>
          <w:szCs w:val="28"/>
        </w:rPr>
        <w:t xml:space="preserve"> </w:t>
      </w:r>
      <w:r w:rsidR="00D76B90" w:rsidRPr="00D76B90">
        <w:rPr>
          <w:rFonts w:eastAsia="Calibri"/>
          <w:sz w:val="28"/>
          <w:szCs w:val="28"/>
        </w:rPr>
        <w:t xml:space="preserve"> </w:t>
      </w:r>
      <w:r w:rsidR="00D6009D" w:rsidRPr="00D6009D">
        <w:rPr>
          <w:rFonts w:eastAsia="Calibri"/>
          <w:sz w:val="28"/>
          <w:szCs w:val="28"/>
        </w:rPr>
        <w:t xml:space="preserve">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3E6E79FD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FB27C7">
        <w:rPr>
          <w:sz w:val="28"/>
          <w:szCs w:val="28"/>
        </w:rPr>
        <w:t>64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12A8D1D7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FB27C7" w:rsidRPr="00FB27C7">
        <w:rPr>
          <w:sz w:val="28"/>
          <w:szCs w:val="28"/>
        </w:rPr>
        <w:t>«Старо-</w:t>
      </w:r>
      <w:proofErr w:type="spellStart"/>
      <w:r w:rsidR="00FB27C7" w:rsidRPr="00FB27C7">
        <w:rPr>
          <w:sz w:val="28"/>
          <w:szCs w:val="28"/>
        </w:rPr>
        <w:t>Имянское</w:t>
      </w:r>
      <w:proofErr w:type="spellEnd"/>
      <w:r w:rsidR="00FB27C7" w:rsidRPr="00FB27C7">
        <w:rPr>
          <w:rFonts w:eastAsia="Calibri"/>
          <w:sz w:val="28"/>
          <w:szCs w:val="28"/>
        </w:rPr>
        <w:t xml:space="preserve"> сельское поселение»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920B9"/>
    <w:rsid w:val="000D670D"/>
    <w:rsid w:val="0012159F"/>
    <w:rsid w:val="00130A3B"/>
    <w:rsid w:val="0017258B"/>
    <w:rsid w:val="00176D48"/>
    <w:rsid w:val="0018780A"/>
    <w:rsid w:val="002132FD"/>
    <w:rsid w:val="0022273D"/>
    <w:rsid w:val="00275DA0"/>
    <w:rsid w:val="0028203B"/>
    <w:rsid w:val="00286B98"/>
    <w:rsid w:val="002971DE"/>
    <w:rsid w:val="002B4BD7"/>
    <w:rsid w:val="002F68BE"/>
    <w:rsid w:val="00302FC4"/>
    <w:rsid w:val="00312626"/>
    <w:rsid w:val="0033368A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7519E7"/>
    <w:rsid w:val="00771564"/>
    <w:rsid w:val="007A14BE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27C7"/>
    <w:rsid w:val="00FB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2026-03-30T07:43:00Z</dcterms:created>
  <dcterms:modified xsi:type="dcterms:W3CDTF">2026-03-30T07:43:00Z</dcterms:modified>
</cp:coreProperties>
</file>